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36F0A3" w14:textId="77777777" w:rsidR="00BF6D23" w:rsidRPr="00BF6D23" w:rsidRDefault="00BF6D23" w:rsidP="00D57667">
      <w:pPr>
        <w:suppressAutoHyphens w:val="0"/>
        <w:spacing w:after="0" w:line="360" w:lineRule="auto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0B5760BC" w14:textId="77777777" w:rsidR="00BF6D23" w:rsidRPr="00BF6D23" w:rsidRDefault="00BF6D23" w:rsidP="00D57667">
      <w:pPr>
        <w:suppressAutoHyphens w:val="0"/>
        <w:spacing w:after="0" w:line="360" w:lineRule="auto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tbl>
      <w:tblPr>
        <w:tblStyle w:val="Tabelacomgrade2"/>
        <w:tblW w:w="8075" w:type="dxa"/>
        <w:jc w:val="center"/>
        <w:tblLayout w:type="fixed"/>
        <w:tblLook w:val="04A0" w:firstRow="1" w:lastRow="0" w:firstColumn="1" w:lastColumn="0" w:noHBand="0" w:noVBand="1"/>
      </w:tblPr>
      <w:tblGrid>
        <w:gridCol w:w="675"/>
        <w:gridCol w:w="3573"/>
        <w:gridCol w:w="992"/>
        <w:gridCol w:w="816"/>
        <w:gridCol w:w="35"/>
        <w:gridCol w:w="992"/>
        <w:gridCol w:w="992"/>
      </w:tblGrid>
      <w:tr w:rsidR="003F4A71" w:rsidRPr="007572D3" w14:paraId="23D83318" w14:textId="77777777" w:rsidTr="003F4A71">
        <w:trPr>
          <w:trHeight w:val="562"/>
          <w:jc w:val="center"/>
        </w:trPr>
        <w:tc>
          <w:tcPr>
            <w:tcW w:w="675" w:type="dxa"/>
            <w:shd w:val="clear" w:color="auto" w:fill="92D050"/>
            <w:vAlign w:val="center"/>
          </w:tcPr>
          <w:p w14:paraId="137721B9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ITEM</w:t>
            </w:r>
          </w:p>
        </w:tc>
        <w:tc>
          <w:tcPr>
            <w:tcW w:w="3573" w:type="dxa"/>
            <w:shd w:val="clear" w:color="auto" w:fill="92D050"/>
            <w:vAlign w:val="center"/>
          </w:tcPr>
          <w:p w14:paraId="5C556350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DESCRIÇÃO</w:t>
            </w:r>
          </w:p>
        </w:tc>
        <w:tc>
          <w:tcPr>
            <w:tcW w:w="992" w:type="dxa"/>
            <w:shd w:val="clear" w:color="auto" w:fill="92D050"/>
            <w:vAlign w:val="center"/>
          </w:tcPr>
          <w:p w14:paraId="52CFDB3D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UNID. DE</w:t>
            </w:r>
          </w:p>
          <w:p w14:paraId="0B1A9193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MEDIDA</w:t>
            </w:r>
          </w:p>
        </w:tc>
        <w:tc>
          <w:tcPr>
            <w:tcW w:w="851" w:type="dxa"/>
            <w:gridSpan w:val="2"/>
            <w:shd w:val="clear" w:color="auto" w:fill="92D050"/>
            <w:vAlign w:val="center"/>
          </w:tcPr>
          <w:p w14:paraId="154F62C9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QUANT.</w:t>
            </w:r>
          </w:p>
        </w:tc>
        <w:tc>
          <w:tcPr>
            <w:tcW w:w="992" w:type="dxa"/>
            <w:shd w:val="clear" w:color="auto" w:fill="92D050"/>
            <w:vAlign w:val="center"/>
          </w:tcPr>
          <w:p w14:paraId="140FBD36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VALOR</w:t>
            </w:r>
          </w:p>
          <w:p w14:paraId="3ADA6F4C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UNITÁRIO</w:t>
            </w:r>
          </w:p>
        </w:tc>
        <w:tc>
          <w:tcPr>
            <w:tcW w:w="992" w:type="dxa"/>
            <w:shd w:val="clear" w:color="auto" w:fill="92D050"/>
            <w:vAlign w:val="center"/>
          </w:tcPr>
          <w:p w14:paraId="68EC96AA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VALOR</w:t>
            </w:r>
          </w:p>
          <w:p w14:paraId="575CF2B7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TOTAL</w:t>
            </w:r>
          </w:p>
        </w:tc>
      </w:tr>
      <w:tr w:rsidR="003F4A71" w:rsidRPr="007572D3" w14:paraId="41D03811" w14:textId="77777777" w:rsidTr="003F4A71">
        <w:trPr>
          <w:trHeight w:val="1096"/>
          <w:jc w:val="center"/>
        </w:trPr>
        <w:tc>
          <w:tcPr>
            <w:tcW w:w="675" w:type="dxa"/>
            <w:vAlign w:val="center"/>
          </w:tcPr>
          <w:p w14:paraId="382CE6AD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1</w:t>
            </w:r>
          </w:p>
        </w:tc>
        <w:tc>
          <w:tcPr>
            <w:tcW w:w="3573" w:type="dxa"/>
            <w:vAlign w:val="center"/>
          </w:tcPr>
          <w:p w14:paraId="38A76B58" w14:textId="176EE629" w:rsidR="003F4A71" w:rsidRPr="00E44F8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E44F83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Base giratória, reclinável, assento com regulagem de altura, confeccionada em tubos de aço, acabamento de polipropileno, protegendo o produto contra ferrugem. braços fixos, material do assento com espuma injetada de alta densidade, revestimento de polipropileno espessura de no mínimo 40 mm. dimensões mínimas do produto: largura (aberto) 57 cm. altura (aberto) 96 cm. profundidade (aberto) 57 cm. cor preta. peso suportado de até 150 kg. quantidade de pés tipo rodízio: 5. garantia mínima de 12 meses.</w:t>
            </w:r>
          </w:p>
          <w:p w14:paraId="37C3E04C" w14:textId="47057D5E" w:rsidR="003F4A71" w:rsidRPr="00E44F8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</w:p>
        </w:tc>
        <w:tc>
          <w:tcPr>
            <w:tcW w:w="992" w:type="dxa"/>
            <w:vAlign w:val="center"/>
          </w:tcPr>
          <w:p w14:paraId="70809474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Unid.</w:t>
            </w:r>
          </w:p>
        </w:tc>
        <w:tc>
          <w:tcPr>
            <w:tcW w:w="851" w:type="dxa"/>
            <w:gridSpan w:val="2"/>
            <w:vAlign w:val="center"/>
          </w:tcPr>
          <w:p w14:paraId="0FCC25F9" w14:textId="6F2E2F5E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14022C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31</w:t>
            </w:r>
          </w:p>
        </w:tc>
        <w:tc>
          <w:tcPr>
            <w:tcW w:w="992" w:type="dxa"/>
            <w:vAlign w:val="center"/>
          </w:tcPr>
          <w:p w14:paraId="36B5BE5E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</w:p>
          <w:p w14:paraId="7554EEA4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</w:p>
          <w:p w14:paraId="734E859C" w14:textId="26689EB2" w:rsidR="00E6567B" w:rsidRDefault="003F4A71" w:rsidP="00E6567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095AEC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R$</w:t>
            </w:r>
          </w:p>
          <w:p w14:paraId="70F3F03B" w14:textId="7EEA0854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095AEC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678,60</w:t>
            </w:r>
          </w:p>
          <w:p w14:paraId="5953FDAB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</w:p>
          <w:p w14:paraId="06377B3E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</w:p>
          <w:p w14:paraId="197F9F24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FF0000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-</w:t>
            </w:r>
          </w:p>
        </w:tc>
        <w:tc>
          <w:tcPr>
            <w:tcW w:w="992" w:type="dxa"/>
            <w:vAlign w:val="center"/>
          </w:tcPr>
          <w:p w14:paraId="5008E299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</w:p>
          <w:p w14:paraId="7FB7A42E" w14:textId="1CCB1B9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F92584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R$ 21.036,</w:t>
            </w:r>
            <w:r w:rsidR="009A6D9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60</w:t>
            </w:r>
          </w:p>
          <w:p w14:paraId="43227A90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</w:p>
          <w:p w14:paraId="1CC4B7E9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FF0000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-</w:t>
            </w:r>
          </w:p>
        </w:tc>
      </w:tr>
      <w:tr w:rsidR="003F4A71" w:rsidRPr="007572D3" w14:paraId="4A33F6EF" w14:textId="77777777" w:rsidTr="003F4A71">
        <w:trPr>
          <w:trHeight w:val="1096"/>
          <w:jc w:val="center"/>
        </w:trPr>
        <w:tc>
          <w:tcPr>
            <w:tcW w:w="675" w:type="dxa"/>
            <w:vAlign w:val="center"/>
          </w:tcPr>
          <w:p w14:paraId="6C03B685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2</w:t>
            </w:r>
          </w:p>
        </w:tc>
        <w:tc>
          <w:tcPr>
            <w:tcW w:w="3573" w:type="dxa"/>
            <w:vAlign w:val="center"/>
          </w:tcPr>
          <w:p w14:paraId="62357D24" w14:textId="1EFAC422" w:rsidR="003F4A71" w:rsidRPr="00E44F83" w:rsidRDefault="003F4A71" w:rsidP="00C83FDE">
            <w:pPr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E44F83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Base giratória, assento regulável altura; com as especificações mínimas: material: PU SEAT, revestimento couro sintético, estrutura em aço, encosto: ABS, com apoio acolchoado para cabeça e pescoço; cor preto; braços fixos cromados com detalhe em PU cor preta, características mínimas: base ø 60 cm diâmetro; do chão ao assento: 40/55 cm com pistão acionado. do chão para apoio dos braços: 60/72 cm com pistão acionado; profundidade do assento: 50 cm, largura do assento: 50 cm, comprimento do braço 63 cm, altura do encosto: 68 cm. dimensões mínimas do produto: largura 60.00 cm, altura: 115.00 cm, comprimento: 63.00 cm, peso do produto: 17.00 kg. peso suportado de até 200 kg. quantidade de pés tipo rodízio: 5. garantia mínima de 12 (doze) meses.</w:t>
            </w:r>
          </w:p>
        </w:tc>
        <w:tc>
          <w:tcPr>
            <w:tcW w:w="992" w:type="dxa"/>
            <w:vAlign w:val="center"/>
          </w:tcPr>
          <w:p w14:paraId="390EBED9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Unid.</w:t>
            </w:r>
          </w:p>
        </w:tc>
        <w:tc>
          <w:tcPr>
            <w:tcW w:w="851" w:type="dxa"/>
            <w:gridSpan w:val="2"/>
            <w:vAlign w:val="center"/>
          </w:tcPr>
          <w:p w14:paraId="05BC4C79" w14:textId="31BE87FE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92015D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992" w:type="dxa"/>
            <w:vAlign w:val="center"/>
          </w:tcPr>
          <w:p w14:paraId="1913919D" w14:textId="1EC5EAF6" w:rsidR="00E6567B" w:rsidRDefault="003F4A71" w:rsidP="00E6567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095AEC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R$</w:t>
            </w:r>
          </w:p>
          <w:p w14:paraId="428EF93D" w14:textId="169CD13B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095AEC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894,54</w:t>
            </w:r>
          </w:p>
        </w:tc>
        <w:tc>
          <w:tcPr>
            <w:tcW w:w="992" w:type="dxa"/>
            <w:vAlign w:val="center"/>
          </w:tcPr>
          <w:p w14:paraId="01E94184" w14:textId="77777777" w:rsidR="00E6567B" w:rsidRPr="000C3118" w:rsidRDefault="00E6567B" w:rsidP="00E6567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0C3118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R$</w:t>
            </w:r>
          </w:p>
          <w:p w14:paraId="01FC6178" w14:textId="742D1E1D" w:rsidR="003F4A71" w:rsidRPr="007572D3" w:rsidRDefault="003F4A71" w:rsidP="00E6567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0C3118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1.789,08</w:t>
            </w:r>
          </w:p>
        </w:tc>
      </w:tr>
      <w:tr w:rsidR="003F4A71" w:rsidRPr="007572D3" w14:paraId="0931320C" w14:textId="77777777" w:rsidTr="003F4A71">
        <w:trPr>
          <w:trHeight w:val="1096"/>
          <w:jc w:val="center"/>
        </w:trPr>
        <w:tc>
          <w:tcPr>
            <w:tcW w:w="675" w:type="dxa"/>
            <w:vAlign w:val="center"/>
          </w:tcPr>
          <w:p w14:paraId="46950D76" w14:textId="77777777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3</w:t>
            </w:r>
          </w:p>
        </w:tc>
        <w:tc>
          <w:tcPr>
            <w:tcW w:w="3573" w:type="dxa"/>
            <w:vAlign w:val="center"/>
          </w:tcPr>
          <w:p w14:paraId="33ABB9CC" w14:textId="77777777" w:rsidR="003F4A71" w:rsidRPr="00E44F8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E44F83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 xml:space="preserve">Cadeira de escritório fixa tipo interlocutor, com estrutura em aço tubular de alta resistência, base com quatro pés fixos e sapatas antiderrapantes, acabamento em pintura eletrostática epóxi na cor preta; assento e encosto em espuma injetada de poliuretano com densidade mínima de 50 kg/m³, com encosto anatômico e suporte lombar; revestimento em tecido poliéster ou couro sintético de alta resistência, na cor preta; dimensões mínimas do assento: largura </w:t>
            </w:r>
            <w:r w:rsidRPr="00E44F83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lastRenderedPageBreak/>
              <w:t>de 40 cm e profundidade entre 38 cm e 47 cm; altura do assento ao piso entre 42 cm e 50 cm; capacidade mínima de carga de 120 kg; podendo possuir ou não apoios de braço; produto em conformidade com a ABNT NBR 13962 e NR-17; garantia mínima de 12 (doze) meses.</w:t>
            </w:r>
          </w:p>
          <w:p w14:paraId="537E4055" w14:textId="281B201D" w:rsidR="003F4A71" w:rsidRPr="00E44F8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</w:p>
        </w:tc>
        <w:tc>
          <w:tcPr>
            <w:tcW w:w="992" w:type="dxa"/>
            <w:vAlign w:val="center"/>
          </w:tcPr>
          <w:p w14:paraId="11E1FD7E" w14:textId="77777777" w:rsidR="003F4A71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</w:p>
          <w:p w14:paraId="2D76CD5A" w14:textId="6BDCD4F0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7572D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Unid.</w:t>
            </w:r>
          </w:p>
        </w:tc>
        <w:tc>
          <w:tcPr>
            <w:tcW w:w="851" w:type="dxa"/>
            <w:gridSpan w:val="2"/>
            <w:vAlign w:val="center"/>
          </w:tcPr>
          <w:p w14:paraId="4A2E3733" w14:textId="77777777" w:rsidR="003F4A71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b/>
                <w:bCs/>
                <w:sz w:val="16"/>
                <w:szCs w:val="16"/>
              </w:rPr>
            </w:pPr>
          </w:p>
          <w:p w14:paraId="41B0D2AE" w14:textId="25C67975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92015D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992" w:type="dxa"/>
            <w:vAlign w:val="center"/>
          </w:tcPr>
          <w:p w14:paraId="420A9B25" w14:textId="2BEEAA9E" w:rsidR="00E6567B" w:rsidRDefault="003F4A71" w:rsidP="00E6567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095AEC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R$</w:t>
            </w:r>
          </w:p>
          <w:p w14:paraId="0EA403DA" w14:textId="510182FA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095AEC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200,78</w:t>
            </w:r>
          </w:p>
        </w:tc>
        <w:tc>
          <w:tcPr>
            <w:tcW w:w="992" w:type="dxa"/>
            <w:vAlign w:val="center"/>
          </w:tcPr>
          <w:p w14:paraId="453479CB" w14:textId="6A5AF3B4" w:rsidR="003F4A71" w:rsidRPr="007572D3" w:rsidRDefault="003F4A71" w:rsidP="00C83FD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F92584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R$ 1.405,4</w:t>
            </w:r>
            <w:r w:rsidR="009A6D9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6</w:t>
            </w:r>
          </w:p>
        </w:tc>
      </w:tr>
      <w:tr w:rsidR="00F65449" w:rsidRPr="007572D3" w14:paraId="59C2EE1C" w14:textId="77777777" w:rsidTr="00233F1F">
        <w:trPr>
          <w:trHeight w:val="454"/>
          <w:jc w:val="center"/>
        </w:trPr>
        <w:tc>
          <w:tcPr>
            <w:tcW w:w="6056" w:type="dxa"/>
            <w:gridSpan w:val="4"/>
            <w:shd w:val="clear" w:color="auto" w:fill="92D050"/>
            <w:vAlign w:val="center"/>
          </w:tcPr>
          <w:p w14:paraId="305B105C" w14:textId="1EF622A8" w:rsidR="00F65449" w:rsidRPr="007572D3" w:rsidRDefault="00F65449" w:rsidP="00F65449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VALOR TOTAL DA CONTRATAÇÃO</w:t>
            </w:r>
          </w:p>
        </w:tc>
        <w:tc>
          <w:tcPr>
            <w:tcW w:w="2019" w:type="dxa"/>
            <w:gridSpan w:val="3"/>
            <w:shd w:val="clear" w:color="auto" w:fill="92D050"/>
            <w:vAlign w:val="center"/>
          </w:tcPr>
          <w:p w14:paraId="3E839A4A" w14:textId="558E1E31" w:rsidR="00F65449" w:rsidRPr="00804E00" w:rsidRDefault="00F65449" w:rsidP="00F65449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804E00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R$ 24.231</w:t>
            </w:r>
            <w:r w:rsidR="00D471D6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,</w:t>
            </w:r>
            <w:r w:rsidR="000154E5" w:rsidRPr="00804E00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14</w:t>
            </w:r>
          </w:p>
        </w:tc>
      </w:tr>
    </w:tbl>
    <w:p w14:paraId="3226BEB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682DF5E" w14:textId="36F6EF5B" w:rsidR="00D87A97" w:rsidRPr="005E1F63" w:rsidRDefault="005E1F63" w:rsidP="004D3903">
      <w:pPr>
        <w:spacing w:after="0" w:line="240" w:lineRule="auto"/>
        <w:ind w:left="142" w:right="282"/>
        <w:jc w:val="both"/>
        <w:rPr>
          <w:b/>
          <w:bCs/>
          <w:sz w:val="24"/>
          <w:szCs w:val="24"/>
        </w:rPr>
      </w:pPr>
      <w:r w:rsidRPr="00CC7B6D">
        <w:rPr>
          <w:b/>
          <w:bCs/>
          <w:sz w:val="24"/>
          <w:szCs w:val="24"/>
        </w:rPr>
        <w:t>VALOR TO</w:t>
      </w:r>
      <w:r w:rsidR="00C173FC" w:rsidRPr="00CC7B6D">
        <w:rPr>
          <w:b/>
          <w:bCs/>
          <w:sz w:val="24"/>
          <w:szCs w:val="24"/>
        </w:rPr>
        <w:t>T</w:t>
      </w:r>
      <w:r w:rsidRPr="00CC7B6D">
        <w:rPr>
          <w:b/>
          <w:bCs/>
          <w:sz w:val="24"/>
          <w:szCs w:val="24"/>
        </w:rPr>
        <w:t>AL:</w:t>
      </w:r>
      <w:r w:rsidR="004C710B">
        <w:rPr>
          <w:b/>
          <w:bCs/>
          <w:sz w:val="24"/>
          <w:szCs w:val="24"/>
        </w:rPr>
        <w:t xml:space="preserve"> </w:t>
      </w:r>
      <w:r w:rsidR="00C173FC" w:rsidRPr="00CC7B6D">
        <w:rPr>
          <w:b/>
          <w:bCs/>
          <w:sz w:val="24"/>
          <w:szCs w:val="24"/>
        </w:rPr>
        <w:t>R$ 24.231,</w:t>
      </w:r>
      <w:r w:rsidR="009906F4">
        <w:rPr>
          <w:b/>
          <w:bCs/>
          <w:sz w:val="24"/>
          <w:szCs w:val="24"/>
        </w:rPr>
        <w:t>14</w:t>
      </w:r>
      <w:r w:rsidR="00C173FC" w:rsidRPr="00CC7B6D">
        <w:rPr>
          <w:b/>
          <w:bCs/>
          <w:sz w:val="24"/>
          <w:szCs w:val="24"/>
        </w:rPr>
        <w:t xml:space="preserve"> </w:t>
      </w:r>
      <w:r w:rsidR="004C710B">
        <w:rPr>
          <w:b/>
          <w:bCs/>
          <w:sz w:val="24"/>
          <w:szCs w:val="24"/>
        </w:rPr>
        <w:t>(</w:t>
      </w:r>
      <w:r w:rsidR="00C173FC" w:rsidRPr="00CC7B6D">
        <w:rPr>
          <w:b/>
          <w:bCs/>
          <w:sz w:val="24"/>
          <w:szCs w:val="24"/>
        </w:rPr>
        <w:t xml:space="preserve">vinte e quatro mil, duzentos e trinta e um reais e </w:t>
      </w:r>
      <w:r w:rsidR="006075D4">
        <w:rPr>
          <w:b/>
          <w:bCs/>
          <w:sz w:val="24"/>
          <w:szCs w:val="24"/>
        </w:rPr>
        <w:t xml:space="preserve">quatorze </w:t>
      </w:r>
      <w:r w:rsidR="00C173FC" w:rsidRPr="00CC7B6D">
        <w:rPr>
          <w:b/>
          <w:bCs/>
          <w:sz w:val="24"/>
          <w:szCs w:val="24"/>
        </w:rPr>
        <w:t>centavos).</w:t>
      </w:r>
    </w:p>
    <w:sectPr w:rsidR="00D87A97" w:rsidRPr="005E1F63" w:rsidSect="000D667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pgNumType w:start="272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0A46D1" w14:textId="77777777" w:rsidR="008421EA" w:rsidRDefault="008421EA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6ECAF" w14:textId="77777777" w:rsidR="008421EA" w:rsidRDefault="008421E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1D396D" w14:textId="77777777" w:rsidR="008421EA" w:rsidRDefault="008421EA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663A0CD0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286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286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877D95D" w14:textId="77777777" w:rsidR="009E0E86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10D113C" w:rsidR="00657797" w:rsidRDefault="009E0E86" w:rsidP="00657797">
                          <w:pPr>
                            <w:pStyle w:val="Cabealho"/>
                          </w:pPr>
                          <w:r w:rsidRPr="009E0E86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877D95D" w14:textId="77777777" w:rsidR="009E0E86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10D113C" w:rsidR="00657797" w:rsidRDefault="009E0E86" w:rsidP="00657797">
                    <w:pPr>
                      <w:pStyle w:val="Cabealho"/>
                    </w:pPr>
                    <w:r w:rsidRPr="009E0E86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86CA0C" w14:textId="77777777" w:rsidR="000D667F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121" w:type="dxa"/>
      <w:tblInd w:w="6516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121"/>
    </w:tblGrid>
    <w:tr w:rsidR="000D667F" w14:paraId="0EFDE610" w14:textId="77777777" w:rsidTr="004A5B36">
      <w:trPr>
        <w:trHeight w:val="1531"/>
      </w:trPr>
      <w:tc>
        <w:tcPr>
          <w:tcW w:w="312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3C01F8EA" w14:textId="77777777" w:rsidR="000D667F" w:rsidRDefault="000D667F" w:rsidP="000D667F">
          <w:pP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b/>
              <w:bCs/>
            </w:rPr>
            <w:t xml:space="preserve">                                                                                                      </w:t>
          </w:r>
        </w:p>
        <w:p w14:paraId="32B6F895" w14:textId="77777777" w:rsidR="000D667F" w:rsidRDefault="000D667F" w:rsidP="00245B6C">
          <w:pPr>
            <w:tabs>
              <w:tab w:val="center" w:pos="4252"/>
              <w:tab w:val="right" w:pos="8504"/>
            </w:tabs>
            <w:spacing w:after="0"/>
            <w:rPr>
              <w:rFonts w:eastAsia="SimSun" w:cs="Tahoma"/>
              <w:kern w:val="3"/>
              <w:sz w:val="24"/>
              <w:szCs w:val="24"/>
              <w:lang w:bidi="hi-IN"/>
            </w:rPr>
          </w:pPr>
          <w:r>
            <w:t xml:space="preserve">  PROCESSO Nº 2617/2026</w:t>
          </w:r>
        </w:p>
        <w:p w14:paraId="306B4239" w14:textId="77777777" w:rsidR="000D667F" w:rsidRDefault="000D667F" w:rsidP="00245B6C">
          <w:pPr>
            <w:tabs>
              <w:tab w:val="center" w:pos="4252"/>
              <w:tab w:val="right" w:pos="8504"/>
            </w:tabs>
          </w:pPr>
        </w:p>
        <w:p w14:paraId="1DD8533C" w14:textId="77777777" w:rsidR="000D667F" w:rsidRDefault="000D667F" w:rsidP="00245B6C">
          <w:pPr>
            <w:pStyle w:val="Cabealho"/>
            <w:spacing w:after="200"/>
          </w:pPr>
          <w:r>
            <w:t xml:space="preserve">  FLS.   </w:t>
          </w:r>
          <w:sdt>
            <w:sdtPr>
              <w:id w:val="2108691314"/>
              <w:docPartObj>
                <w:docPartGallery w:val="Page Numbers (Top of Page)"/>
              </w:docPartObj>
            </w:sdtPr>
            <w:sdtEndPr/>
            <w:sdtContent>
              <w:r>
                <w:fldChar w:fldCharType="begin"/>
              </w:r>
              <w:r>
                <w:instrText>PAGE   \* MERGEFORMAT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</w:sdtContent>
          </w:sdt>
          <w:r>
            <w:t xml:space="preserve">  RUBRICA ________</w:t>
          </w:r>
        </w:p>
      </w:tc>
    </w:tr>
  </w:tbl>
  <w:p w14:paraId="4DE804E0" w14:textId="21153B0B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</w:p>
  <w:p w14:paraId="40030F5E" w14:textId="77777777" w:rsidR="00657797" w:rsidRDefault="0065779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02E718" w14:textId="77777777" w:rsidR="008421EA" w:rsidRDefault="008421E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154E5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83487"/>
    <w:rsid w:val="00095AEC"/>
    <w:rsid w:val="000A32F3"/>
    <w:rsid w:val="000B26BD"/>
    <w:rsid w:val="000C3118"/>
    <w:rsid w:val="000D10F9"/>
    <w:rsid w:val="000D667F"/>
    <w:rsid w:val="001029EB"/>
    <w:rsid w:val="00113A35"/>
    <w:rsid w:val="001161B4"/>
    <w:rsid w:val="00116971"/>
    <w:rsid w:val="0012250B"/>
    <w:rsid w:val="001261D4"/>
    <w:rsid w:val="0014022C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C791F"/>
    <w:rsid w:val="001E320B"/>
    <w:rsid w:val="001E44AC"/>
    <w:rsid w:val="001F4897"/>
    <w:rsid w:val="00207A5C"/>
    <w:rsid w:val="00220E2A"/>
    <w:rsid w:val="002333A0"/>
    <w:rsid w:val="002450B5"/>
    <w:rsid w:val="00245B6C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2CF8"/>
    <w:rsid w:val="002C3DAA"/>
    <w:rsid w:val="002D01BC"/>
    <w:rsid w:val="002D7F9C"/>
    <w:rsid w:val="002E1940"/>
    <w:rsid w:val="002E32CB"/>
    <w:rsid w:val="002E6E61"/>
    <w:rsid w:val="002F076D"/>
    <w:rsid w:val="002F4B86"/>
    <w:rsid w:val="002F5975"/>
    <w:rsid w:val="00300309"/>
    <w:rsid w:val="00305889"/>
    <w:rsid w:val="003159ED"/>
    <w:rsid w:val="00316AA1"/>
    <w:rsid w:val="003333E9"/>
    <w:rsid w:val="00335D7E"/>
    <w:rsid w:val="00343CD4"/>
    <w:rsid w:val="003441F4"/>
    <w:rsid w:val="00344AB9"/>
    <w:rsid w:val="00346977"/>
    <w:rsid w:val="00376F84"/>
    <w:rsid w:val="00377E57"/>
    <w:rsid w:val="003802E3"/>
    <w:rsid w:val="0038676D"/>
    <w:rsid w:val="00391026"/>
    <w:rsid w:val="003A120A"/>
    <w:rsid w:val="003A7B7D"/>
    <w:rsid w:val="003B405C"/>
    <w:rsid w:val="003B6988"/>
    <w:rsid w:val="003B7508"/>
    <w:rsid w:val="003D060A"/>
    <w:rsid w:val="003D1E80"/>
    <w:rsid w:val="003E7422"/>
    <w:rsid w:val="003F2B48"/>
    <w:rsid w:val="003F4A71"/>
    <w:rsid w:val="00400AF8"/>
    <w:rsid w:val="004020F0"/>
    <w:rsid w:val="004142A5"/>
    <w:rsid w:val="00421C75"/>
    <w:rsid w:val="00424961"/>
    <w:rsid w:val="00426C15"/>
    <w:rsid w:val="004348D3"/>
    <w:rsid w:val="00441E7B"/>
    <w:rsid w:val="004474ED"/>
    <w:rsid w:val="00447F6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A5B36"/>
    <w:rsid w:val="004B231A"/>
    <w:rsid w:val="004C1484"/>
    <w:rsid w:val="004C37EC"/>
    <w:rsid w:val="004C710B"/>
    <w:rsid w:val="004C7406"/>
    <w:rsid w:val="004C7956"/>
    <w:rsid w:val="004D3903"/>
    <w:rsid w:val="004E0C88"/>
    <w:rsid w:val="004E32D2"/>
    <w:rsid w:val="004F3581"/>
    <w:rsid w:val="004F5C33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5E1F63"/>
    <w:rsid w:val="00602040"/>
    <w:rsid w:val="00602108"/>
    <w:rsid w:val="00603592"/>
    <w:rsid w:val="00606B8C"/>
    <w:rsid w:val="006075D4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3095"/>
    <w:rsid w:val="00750279"/>
    <w:rsid w:val="007504CD"/>
    <w:rsid w:val="007572D3"/>
    <w:rsid w:val="00764FD4"/>
    <w:rsid w:val="00773E7E"/>
    <w:rsid w:val="00775630"/>
    <w:rsid w:val="0078307E"/>
    <w:rsid w:val="007835B9"/>
    <w:rsid w:val="007A32B7"/>
    <w:rsid w:val="007A3F07"/>
    <w:rsid w:val="007A695F"/>
    <w:rsid w:val="007B6459"/>
    <w:rsid w:val="007E0BE2"/>
    <w:rsid w:val="00804E00"/>
    <w:rsid w:val="00811213"/>
    <w:rsid w:val="008168D5"/>
    <w:rsid w:val="00832118"/>
    <w:rsid w:val="008421EA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20A3"/>
    <w:rsid w:val="009237DF"/>
    <w:rsid w:val="00925C52"/>
    <w:rsid w:val="00946F6E"/>
    <w:rsid w:val="00951FB4"/>
    <w:rsid w:val="009625F6"/>
    <w:rsid w:val="0096382E"/>
    <w:rsid w:val="00966701"/>
    <w:rsid w:val="009906F4"/>
    <w:rsid w:val="009924CA"/>
    <w:rsid w:val="009A6D93"/>
    <w:rsid w:val="009B291E"/>
    <w:rsid w:val="009C0B50"/>
    <w:rsid w:val="009C11D9"/>
    <w:rsid w:val="009C24A3"/>
    <w:rsid w:val="009C478C"/>
    <w:rsid w:val="009D0C35"/>
    <w:rsid w:val="009E0E86"/>
    <w:rsid w:val="00A0759D"/>
    <w:rsid w:val="00A16FA3"/>
    <w:rsid w:val="00A21C6F"/>
    <w:rsid w:val="00A244DD"/>
    <w:rsid w:val="00A312F2"/>
    <w:rsid w:val="00A34A8C"/>
    <w:rsid w:val="00A34FF4"/>
    <w:rsid w:val="00A42778"/>
    <w:rsid w:val="00A47908"/>
    <w:rsid w:val="00A57B7D"/>
    <w:rsid w:val="00A61A01"/>
    <w:rsid w:val="00A64780"/>
    <w:rsid w:val="00A67041"/>
    <w:rsid w:val="00A804FD"/>
    <w:rsid w:val="00A81783"/>
    <w:rsid w:val="00A93416"/>
    <w:rsid w:val="00A9365F"/>
    <w:rsid w:val="00A95E51"/>
    <w:rsid w:val="00AB0762"/>
    <w:rsid w:val="00AC25B3"/>
    <w:rsid w:val="00AC49F3"/>
    <w:rsid w:val="00AC5483"/>
    <w:rsid w:val="00AD6218"/>
    <w:rsid w:val="00AF3AAC"/>
    <w:rsid w:val="00B04E81"/>
    <w:rsid w:val="00B23A94"/>
    <w:rsid w:val="00B258A3"/>
    <w:rsid w:val="00B40B7D"/>
    <w:rsid w:val="00B57C4E"/>
    <w:rsid w:val="00B63986"/>
    <w:rsid w:val="00B659B2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A6BBD"/>
    <w:rsid w:val="00BB304B"/>
    <w:rsid w:val="00BC1355"/>
    <w:rsid w:val="00BD35E8"/>
    <w:rsid w:val="00BE6468"/>
    <w:rsid w:val="00BF0EC2"/>
    <w:rsid w:val="00BF52E8"/>
    <w:rsid w:val="00BF6D23"/>
    <w:rsid w:val="00C0017C"/>
    <w:rsid w:val="00C0707E"/>
    <w:rsid w:val="00C07222"/>
    <w:rsid w:val="00C16313"/>
    <w:rsid w:val="00C173FC"/>
    <w:rsid w:val="00C23A5B"/>
    <w:rsid w:val="00C352E3"/>
    <w:rsid w:val="00C35D40"/>
    <w:rsid w:val="00C4070D"/>
    <w:rsid w:val="00C40CA7"/>
    <w:rsid w:val="00C45967"/>
    <w:rsid w:val="00C460E6"/>
    <w:rsid w:val="00C516FD"/>
    <w:rsid w:val="00C6393C"/>
    <w:rsid w:val="00C72C0C"/>
    <w:rsid w:val="00C77BAB"/>
    <w:rsid w:val="00C83FDE"/>
    <w:rsid w:val="00C86D60"/>
    <w:rsid w:val="00CA085F"/>
    <w:rsid w:val="00CA1415"/>
    <w:rsid w:val="00CA61CE"/>
    <w:rsid w:val="00CC61D6"/>
    <w:rsid w:val="00CC7B6D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471D6"/>
    <w:rsid w:val="00D529C3"/>
    <w:rsid w:val="00D57667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67E8"/>
    <w:rsid w:val="00DF248B"/>
    <w:rsid w:val="00DF2D51"/>
    <w:rsid w:val="00DF5399"/>
    <w:rsid w:val="00E00779"/>
    <w:rsid w:val="00E41C1C"/>
    <w:rsid w:val="00E44F48"/>
    <w:rsid w:val="00E44F83"/>
    <w:rsid w:val="00E47D63"/>
    <w:rsid w:val="00E6567B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5449"/>
    <w:rsid w:val="00F67ABE"/>
    <w:rsid w:val="00F67CD3"/>
    <w:rsid w:val="00F82B2D"/>
    <w:rsid w:val="00F82FDD"/>
    <w:rsid w:val="00F92584"/>
    <w:rsid w:val="00FA4F03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39"/>
    <w:rsid w:val="007572D3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96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2</Pages>
  <Words>365</Words>
  <Characters>1975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Thamyres da Silva Oliveira</cp:lastModifiedBy>
  <cp:revision>127</cp:revision>
  <cp:lastPrinted>2026-05-29T13:03:00Z</cp:lastPrinted>
  <dcterms:created xsi:type="dcterms:W3CDTF">2021-03-24T12:13:00Z</dcterms:created>
  <dcterms:modified xsi:type="dcterms:W3CDTF">2026-06-10T13:01:00Z</dcterms:modified>
  <dc:language>pt-BR</dc:language>
</cp:coreProperties>
</file>